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E02E2B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E02E2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AB1ACF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31.08.49 Терапия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AB1ACF"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2B" w:rsidRPr="00E02E2B" w:rsidRDefault="00E02E2B" w:rsidP="00E02E2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E02E2B" w:rsidRPr="00E02E2B" w:rsidRDefault="00E02E2B" w:rsidP="00E02E2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E0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E02E2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1A6B5D"/>
    <w:rsid w:val="0028399F"/>
    <w:rsid w:val="003F1690"/>
    <w:rsid w:val="00691240"/>
    <w:rsid w:val="006A067E"/>
    <w:rsid w:val="00971805"/>
    <w:rsid w:val="00AB1ACF"/>
    <w:rsid w:val="00AF05E7"/>
    <w:rsid w:val="00D079EC"/>
    <w:rsid w:val="00DC015A"/>
    <w:rsid w:val="00E02E2B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2023-10-04T12:14:00Z</dcterms:modified>
</cp:coreProperties>
</file>